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Committee Report to AGM on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2 May 2024</w:t>
      </w: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6" w:lineRule="auto"/>
        <w:ind w:left="2" w:right="131" w:firstLine="1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Since the last AGM in July 202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committee activities have continued across the board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on  members’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behalf,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following the standing down of Judy Lea as Chair and without an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admin secretary.  </w:t>
      </w:r>
      <w:r>
        <w:rPr>
          <w:rFonts w:ascii="Times New Roman" w:eastAsia="Times New Roman" w:hAnsi="Times New Roman" w:cs="Times New Roman"/>
          <w:sz w:val="26"/>
          <w:szCs w:val="26"/>
        </w:rPr>
        <w:t>The Committee then lost its long standing member of John Came, the Vice Chairman and Talks Co-ordinator.  The Committee has tried hard to encourage members and residents of the town to offer any spare time they have in assisting the current committee membe</w:t>
      </w:r>
      <w:r>
        <w:rPr>
          <w:rFonts w:ascii="Times New Roman" w:eastAsia="Times New Roman" w:hAnsi="Times New Roman" w:cs="Times New Roman"/>
          <w:sz w:val="26"/>
          <w:szCs w:val="26"/>
        </w:rPr>
        <w:t>rs or taking on a specific committee role.  We continue to hope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that new people will join the committee </w:t>
      </w:r>
      <w:r>
        <w:rPr>
          <w:rFonts w:ascii="Times New Roman" w:eastAsia="Times New Roman" w:hAnsi="Times New Roman" w:cs="Times New Roman"/>
          <w:sz w:val="26"/>
          <w:szCs w:val="26"/>
        </w:rPr>
        <w:t>to help spread the load and offer a new set of skills and interest to support the benefits of the Society.</w:t>
      </w: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6" w:lineRule="auto"/>
        <w:ind w:left="2" w:right="131" w:firstLine="1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new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Touchscreen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located at the Maeldune 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eritage Centre has received lots of praise and interest from a range of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visitors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,of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all ages and both locals or visitors.  Considerable work has been carried out by volunteers categorising and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labeling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the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photographs which helps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with research and identifi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cation.  The Committee have also submitted the End of Year Grant report to Essex Community Foundation which was a requirement on receiving the grant.  We hope that the positive feedback will put the Society in good stead should we need to apply for future </w:t>
      </w:r>
      <w:r>
        <w:rPr>
          <w:rFonts w:ascii="Times New Roman" w:eastAsia="Times New Roman" w:hAnsi="Times New Roman" w:cs="Times New Roman"/>
          <w:sz w:val="26"/>
          <w:szCs w:val="26"/>
        </w:rPr>
        <w:t>grants.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6" w:lineRule="auto"/>
        <w:ind w:left="2" w:right="27" w:firstLine="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oral history archive continues to grow with </w:t>
      </w:r>
      <w:r>
        <w:rPr>
          <w:rFonts w:ascii="Times New Roman" w:eastAsia="Times New Roman" w:hAnsi="Times New Roman" w:cs="Times New Roman"/>
          <w:sz w:val="26"/>
          <w:szCs w:val="26"/>
        </w:rPr>
        <w:t>80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interviews conducted. These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are  now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available in their entirety from a dedicated website. The Maeldune Heritage Centre houses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the  Society’s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Listening Station and excerpts from the recordings are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available to any member of  the public or residents who visit there. The selection is changed on a regular basis and in particular to correspond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with History Week and other specific events.  This is all possible with thanks to Wendy Howell, assisted by Ju</w:t>
      </w:r>
      <w:r>
        <w:rPr>
          <w:rFonts w:ascii="Times New Roman" w:eastAsia="Times New Roman" w:hAnsi="Times New Roman" w:cs="Times New Roman"/>
          <w:sz w:val="26"/>
          <w:szCs w:val="26"/>
        </w:rPr>
        <w:t>dy Lea, in carrying out the interviews and to James Reece-Ford for his technical assistance.</w:t>
      </w: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6" w:lineRule="auto"/>
        <w:ind w:left="2" w:right="27" w:firstLine="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Our series of talks has continued as scheduled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Attendance has been consistently high with maximum </w:t>
      </w:r>
      <w:r>
        <w:rPr>
          <w:rFonts w:ascii="Times New Roman" w:eastAsia="Times New Roman" w:hAnsi="Times New Roman" w:cs="Times New Roman"/>
          <w:sz w:val="26"/>
          <w:szCs w:val="26"/>
        </w:rPr>
        <w:t>attendees reached at almost every talk.  Pre-registration is a</w:t>
      </w:r>
      <w:r>
        <w:rPr>
          <w:rFonts w:ascii="Times New Roman" w:eastAsia="Times New Roman" w:hAnsi="Times New Roman" w:cs="Times New Roman"/>
          <w:sz w:val="26"/>
          <w:szCs w:val="26"/>
        </w:rPr>
        <w:t>lmost necessary to secure a seat, both for members and non-members. The maximum number is regulated by the number of chairs provided by the venue.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Inviting registrations from non-members is of benefit to the Society as we often gain new members following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their attendance.  We thank the audience for their help in stowing the chairs away at the end of the evening.</w:t>
      </w: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6" w:lineRule="auto"/>
        <w:ind w:left="2" w:right="27" w:firstLine="6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Membership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is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now 124.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number without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email  now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stands at 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6" w:lineRule="auto"/>
        <w:ind w:left="2" w:right="27" w:firstLine="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We hope our members are satisfied with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how the Society continues to run and </w:t>
      </w:r>
      <w:r>
        <w:rPr>
          <w:rFonts w:ascii="Times New Roman" w:eastAsia="Times New Roman" w:hAnsi="Times New Roman" w:cs="Times New Roman"/>
          <w:sz w:val="26"/>
          <w:szCs w:val="26"/>
        </w:rPr>
        <w:t>comments and suggestions from members are always welcome.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B802F6" w:rsidRDefault="00B802F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802F6" w:rsidRDefault="002F57D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The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Committee.</w:t>
      </w:r>
      <w:proofErr w:type="gramEnd"/>
    </w:p>
    <w:sectPr w:rsidR="00B802F6" w:rsidSect="00B802F6">
      <w:pgSz w:w="11900" w:h="16820"/>
      <w:pgMar w:top="1163" w:right="809" w:bottom="1650" w:left="1416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02F6"/>
    <w:rsid w:val="002F57D7"/>
    <w:rsid w:val="00B8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B802F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B802F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B802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B802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B802F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B802F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802F6"/>
  </w:style>
  <w:style w:type="paragraph" w:styleId="Title">
    <w:name w:val="Title"/>
    <w:basedOn w:val="normal0"/>
    <w:next w:val="normal0"/>
    <w:rsid w:val="00B802F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B802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Dorreen</dc:creator>
  <cp:lastModifiedBy>Dorreen</cp:lastModifiedBy>
  <cp:revision>2</cp:revision>
  <dcterms:created xsi:type="dcterms:W3CDTF">2024-04-16T07:31:00Z</dcterms:created>
  <dcterms:modified xsi:type="dcterms:W3CDTF">2024-04-16T07:31:00Z</dcterms:modified>
</cp:coreProperties>
</file>